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6A0C" w14:textId="7672C662" w:rsidR="00B260BC" w:rsidRDefault="00B260BC" w:rsidP="00B260BC">
      <w:pPr>
        <w:jc w:val="center"/>
        <w:rPr>
          <w:rFonts w:cs="Tahoma"/>
          <w:b/>
          <w:bCs/>
          <w:sz w:val="64"/>
          <w:szCs w:val="64"/>
        </w:rPr>
      </w:pPr>
      <w:r>
        <w:rPr>
          <w:rFonts w:cs="Tahoma"/>
          <w:b/>
          <w:bCs/>
          <w:sz w:val="64"/>
          <w:szCs w:val="64"/>
        </w:rPr>
        <w:t xml:space="preserve">Obecní úřad </w:t>
      </w:r>
      <w:r w:rsidR="00C775F1">
        <w:rPr>
          <w:rFonts w:cs="Tahoma"/>
          <w:b/>
          <w:bCs/>
          <w:sz w:val="64"/>
          <w:szCs w:val="64"/>
        </w:rPr>
        <w:t>Bynovec</w:t>
      </w:r>
    </w:p>
    <w:p w14:paraId="662A3BAE" w14:textId="216F980A" w:rsidR="00B260BC" w:rsidRDefault="00C775F1" w:rsidP="00B260BC">
      <w:pPr>
        <w:jc w:val="center"/>
        <w:rPr>
          <w:rFonts w:cs="Tahoma"/>
          <w:b/>
          <w:bCs/>
          <w:sz w:val="64"/>
          <w:szCs w:val="64"/>
        </w:rPr>
      </w:pPr>
      <w:r>
        <w:rPr>
          <w:rFonts w:cs="Tahoma"/>
          <w:b/>
          <w:bCs/>
          <w:szCs w:val="24"/>
        </w:rPr>
        <w:t>Bynovec 29</w:t>
      </w:r>
      <w:r w:rsidR="00B260BC">
        <w:rPr>
          <w:rFonts w:cs="Tahoma"/>
          <w:b/>
          <w:bCs/>
          <w:szCs w:val="24"/>
        </w:rPr>
        <w:t xml:space="preserve">, 405 </w:t>
      </w:r>
      <w:proofErr w:type="gramStart"/>
      <w:r w:rsidR="00B260BC">
        <w:rPr>
          <w:rFonts w:cs="Tahoma"/>
          <w:b/>
          <w:bCs/>
          <w:szCs w:val="24"/>
        </w:rPr>
        <w:t>02  Děčín</w:t>
      </w:r>
      <w:proofErr w:type="gramEnd"/>
      <w:r w:rsidR="00B260BC">
        <w:rPr>
          <w:rFonts w:cs="Tahoma"/>
          <w:b/>
          <w:bCs/>
          <w:szCs w:val="24"/>
        </w:rPr>
        <w:t>, tel. 412553</w:t>
      </w:r>
      <w:r>
        <w:rPr>
          <w:rFonts w:cs="Tahoma"/>
          <w:b/>
          <w:bCs/>
          <w:szCs w:val="24"/>
        </w:rPr>
        <w:t>079</w:t>
      </w:r>
    </w:p>
    <w:p w14:paraId="7D405C92" w14:textId="77777777" w:rsidR="00B260BC" w:rsidRDefault="00B260BC" w:rsidP="00B260BC">
      <w:pPr>
        <w:jc w:val="center"/>
        <w:rPr>
          <w:rFonts w:cs="Tahoma"/>
          <w:b/>
          <w:bCs/>
          <w:sz w:val="64"/>
          <w:szCs w:val="64"/>
        </w:rPr>
      </w:pPr>
    </w:p>
    <w:p w14:paraId="292C4F7E" w14:textId="77777777" w:rsidR="00B260BC" w:rsidRDefault="00B260BC" w:rsidP="00B260BC">
      <w:pPr>
        <w:jc w:val="center"/>
        <w:rPr>
          <w:rFonts w:cs="Tahoma"/>
          <w:b/>
          <w:bCs/>
          <w:sz w:val="64"/>
          <w:szCs w:val="64"/>
        </w:rPr>
      </w:pPr>
    </w:p>
    <w:p w14:paraId="23F25164" w14:textId="77777777" w:rsidR="00B260BC" w:rsidRDefault="00B260BC" w:rsidP="00B260BC"/>
    <w:p w14:paraId="22294125" w14:textId="264A3368" w:rsidR="00B260BC" w:rsidRDefault="00B260BC" w:rsidP="00B260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základě §15 odst. 1 písm. g) zákona č. 491/2001 Sb., o volbách do zastupitelstev obcí a o změně některých zákonů, ve znění pozdějších předpisů je v obci </w:t>
      </w:r>
      <w:r w:rsidR="00C775F1">
        <w:rPr>
          <w:sz w:val="32"/>
          <w:szCs w:val="32"/>
        </w:rPr>
        <w:t>Bynovec</w:t>
      </w:r>
      <w:r>
        <w:rPr>
          <w:sz w:val="32"/>
          <w:szCs w:val="32"/>
        </w:rPr>
        <w:t xml:space="preserve"> ustanoven</w:t>
      </w:r>
    </w:p>
    <w:p w14:paraId="23B4FDC9" w14:textId="77777777" w:rsidR="00B260BC" w:rsidRDefault="00B260BC" w:rsidP="00B260BC">
      <w:pPr>
        <w:jc w:val="center"/>
        <w:rPr>
          <w:sz w:val="32"/>
          <w:szCs w:val="32"/>
        </w:rPr>
      </w:pPr>
    </w:p>
    <w:p w14:paraId="7178DD96" w14:textId="77777777" w:rsidR="00B260BC" w:rsidRDefault="00B260BC" w:rsidP="00B260BC">
      <w:pPr>
        <w:rPr>
          <w:sz w:val="32"/>
          <w:szCs w:val="32"/>
        </w:rPr>
      </w:pPr>
    </w:p>
    <w:p w14:paraId="44D9ADF7" w14:textId="50321224" w:rsidR="00B260BC" w:rsidRDefault="00B260BC" w:rsidP="00B26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volební okrsek na adrese </w:t>
      </w:r>
      <w:r w:rsidR="00C775F1">
        <w:rPr>
          <w:sz w:val="36"/>
          <w:szCs w:val="36"/>
        </w:rPr>
        <w:t>Bynovec 29</w:t>
      </w:r>
      <w:r>
        <w:rPr>
          <w:sz w:val="36"/>
          <w:szCs w:val="36"/>
        </w:rPr>
        <w:t xml:space="preserve">, </w:t>
      </w:r>
    </w:p>
    <w:p w14:paraId="6DF3BAEA" w14:textId="797EB9B2" w:rsidR="00B260BC" w:rsidRDefault="00C775F1" w:rsidP="00B260BC">
      <w:pPr>
        <w:jc w:val="center"/>
        <w:rPr>
          <w:sz w:val="36"/>
          <w:szCs w:val="36"/>
        </w:rPr>
      </w:pPr>
      <w:r>
        <w:rPr>
          <w:sz w:val="36"/>
          <w:szCs w:val="36"/>
        </w:rPr>
        <w:t>v kanceláři</w:t>
      </w:r>
      <w:r w:rsidR="00B260BC">
        <w:rPr>
          <w:sz w:val="36"/>
          <w:szCs w:val="36"/>
        </w:rPr>
        <w:t xml:space="preserve"> obecního úřadu</w:t>
      </w:r>
    </w:p>
    <w:p w14:paraId="3A568936" w14:textId="77777777" w:rsidR="00B260BC" w:rsidRDefault="00B260BC" w:rsidP="00B260BC">
      <w:pPr>
        <w:jc w:val="center"/>
        <w:rPr>
          <w:sz w:val="32"/>
          <w:szCs w:val="32"/>
        </w:rPr>
      </w:pPr>
    </w:p>
    <w:p w14:paraId="24DAAD2B" w14:textId="77777777" w:rsidR="00B260BC" w:rsidRDefault="00B260BC" w:rsidP="00B260BC">
      <w:pPr>
        <w:jc w:val="center"/>
        <w:rPr>
          <w:sz w:val="32"/>
          <w:szCs w:val="32"/>
        </w:rPr>
      </w:pPr>
      <w:r>
        <w:rPr>
          <w:sz w:val="32"/>
          <w:szCs w:val="32"/>
        </w:rPr>
        <w:t>pro</w:t>
      </w:r>
    </w:p>
    <w:p w14:paraId="74320836" w14:textId="77777777" w:rsidR="00B260BC" w:rsidRDefault="00B260BC" w:rsidP="00B260BC">
      <w:pPr>
        <w:jc w:val="center"/>
        <w:rPr>
          <w:sz w:val="32"/>
          <w:szCs w:val="32"/>
        </w:rPr>
      </w:pPr>
    </w:p>
    <w:p w14:paraId="3E71E54C" w14:textId="77777777" w:rsidR="00B260BC" w:rsidRDefault="00B260BC" w:rsidP="00B260BC">
      <w:pPr>
        <w:jc w:val="center"/>
        <w:rPr>
          <w:sz w:val="32"/>
          <w:szCs w:val="32"/>
        </w:rPr>
      </w:pPr>
      <w:r>
        <w:rPr>
          <w:sz w:val="32"/>
          <w:szCs w:val="32"/>
        </w:rPr>
        <w:t>VOLBY DO ZASTUPITELSTEV OBCÍ,</w:t>
      </w:r>
    </w:p>
    <w:p w14:paraId="32765AD1" w14:textId="77777777" w:rsidR="00B260BC" w:rsidRDefault="00B260BC" w:rsidP="00B260BC">
      <w:pPr>
        <w:jc w:val="center"/>
        <w:rPr>
          <w:sz w:val="28"/>
          <w:szCs w:val="28"/>
        </w:rPr>
      </w:pPr>
      <w:r>
        <w:rPr>
          <w:sz w:val="28"/>
          <w:szCs w:val="28"/>
        </w:rPr>
        <w:t>které se uskuteční ve dnech 23. a 24. září 2022</w:t>
      </w:r>
    </w:p>
    <w:p w14:paraId="0186E556" w14:textId="77777777" w:rsidR="00B260BC" w:rsidRDefault="00B260BC" w:rsidP="00B260BC">
      <w:pPr>
        <w:jc w:val="center"/>
        <w:rPr>
          <w:sz w:val="32"/>
          <w:szCs w:val="32"/>
        </w:rPr>
      </w:pPr>
    </w:p>
    <w:p w14:paraId="2F18CCD0" w14:textId="77777777" w:rsidR="00B260BC" w:rsidRDefault="00B260BC" w:rsidP="00B260BC">
      <w:pPr>
        <w:jc w:val="center"/>
        <w:rPr>
          <w:sz w:val="32"/>
          <w:szCs w:val="32"/>
        </w:rPr>
      </w:pPr>
    </w:p>
    <w:p w14:paraId="657626B8" w14:textId="77777777" w:rsidR="00B260BC" w:rsidRDefault="00B260BC" w:rsidP="00B260BC">
      <w:pPr>
        <w:jc w:val="center"/>
        <w:rPr>
          <w:sz w:val="32"/>
          <w:szCs w:val="32"/>
        </w:rPr>
      </w:pPr>
    </w:p>
    <w:p w14:paraId="00B8606A" w14:textId="77777777" w:rsidR="00B260BC" w:rsidRDefault="00B260BC" w:rsidP="00B260BC">
      <w:pPr>
        <w:jc w:val="center"/>
        <w:rPr>
          <w:sz w:val="32"/>
          <w:szCs w:val="32"/>
        </w:rPr>
      </w:pPr>
    </w:p>
    <w:p w14:paraId="3C576C2B" w14:textId="77777777" w:rsidR="00B260BC" w:rsidRDefault="00B260BC" w:rsidP="00B260BC">
      <w:pPr>
        <w:jc w:val="center"/>
        <w:rPr>
          <w:sz w:val="32"/>
          <w:szCs w:val="32"/>
        </w:rPr>
      </w:pPr>
    </w:p>
    <w:p w14:paraId="00DD872A" w14:textId="77777777" w:rsidR="00B260BC" w:rsidRDefault="00B260BC" w:rsidP="00B260BC">
      <w:pPr>
        <w:jc w:val="center"/>
        <w:rPr>
          <w:sz w:val="32"/>
          <w:szCs w:val="32"/>
        </w:rPr>
      </w:pPr>
    </w:p>
    <w:p w14:paraId="4D971785" w14:textId="77777777" w:rsidR="00B260BC" w:rsidRDefault="00B260BC" w:rsidP="00B260BC">
      <w:pPr>
        <w:jc w:val="center"/>
        <w:rPr>
          <w:sz w:val="32"/>
          <w:szCs w:val="32"/>
        </w:rPr>
      </w:pPr>
    </w:p>
    <w:p w14:paraId="386E2B2D" w14:textId="77777777" w:rsidR="00B260BC" w:rsidRDefault="00B260BC" w:rsidP="00B260BC">
      <w:pPr>
        <w:jc w:val="center"/>
        <w:rPr>
          <w:sz w:val="32"/>
          <w:szCs w:val="32"/>
        </w:rPr>
      </w:pPr>
    </w:p>
    <w:p w14:paraId="757B24D4" w14:textId="7026341E" w:rsidR="00B260BC" w:rsidRDefault="00C775F1" w:rsidP="00B260BC">
      <w:pPr>
        <w:jc w:val="center"/>
        <w:rPr>
          <w:sz w:val="28"/>
          <w:szCs w:val="28"/>
        </w:rPr>
      </w:pPr>
      <w:r>
        <w:rPr>
          <w:sz w:val="28"/>
          <w:szCs w:val="28"/>
        </w:rPr>
        <w:t>Bc. Jan Pavliš</w:t>
      </w:r>
      <w:r w:rsidR="00F11A18">
        <w:rPr>
          <w:sz w:val="28"/>
          <w:szCs w:val="28"/>
        </w:rPr>
        <w:t xml:space="preserve">, v. r. </w:t>
      </w:r>
    </w:p>
    <w:p w14:paraId="1040BDCC" w14:textId="04AA4C8D" w:rsidR="00B260BC" w:rsidRDefault="00B260BC" w:rsidP="00B260BC">
      <w:pPr>
        <w:jc w:val="center"/>
        <w:rPr>
          <w:sz w:val="32"/>
          <w:szCs w:val="32"/>
        </w:rPr>
      </w:pPr>
      <w:r>
        <w:rPr>
          <w:sz w:val="28"/>
          <w:szCs w:val="28"/>
        </w:rPr>
        <w:t>starosta obce</w:t>
      </w:r>
    </w:p>
    <w:p w14:paraId="1EBDFA6D" w14:textId="77777777" w:rsidR="00B260BC" w:rsidRDefault="00B260BC" w:rsidP="00B260BC">
      <w:pPr>
        <w:jc w:val="center"/>
        <w:rPr>
          <w:sz w:val="32"/>
          <w:szCs w:val="32"/>
        </w:rPr>
      </w:pPr>
    </w:p>
    <w:p w14:paraId="793CEDBA" w14:textId="77777777" w:rsidR="00B260BC" w:rsidRDefault="00B260BC" w:rsidP="00B260BC">
      <w:pPr>
        <w:rPr>
          <w:sz w:val="28"/>
          <w:szCs w:val="28"/>
        </w:rPr>
      </w:pPr>
    </w:p>
    <w:p w14:paraId="3178F960" w14:textId="77777777" w:rsidR="00B260BC" w:rsidRDefault="00B260BC" w:rsidP="00B260BC"/>
    <w:p w14:paraId="090394A5" w14:textId="77777777" w:rsidR="00B260BC" w:rsidRDefault="00B260BC" w:rsidP="00B260BC"/>
    <w:p w14:paraId="696A3D54" w14:textId="77777777" w:rsidR="00B260BC" w:rsidRDefault="00B260BC" w:rsidP="00B260BC"/>
    <w:p w14:paraId="2BBFB2FB" w14:textId="77777777" w:rsidR="00B260BC" w:rsidRDefault="00B260BC" w:rsidP="00B260BC">
      <w:pPr>
        <w:jc w:val="center"/>
      </w:pPr>
    </w:p>
    <w:p w14:paraId="74421D80" w14:textId="77777777" w:rsidR="00B260BC" w:rsidRDefault="00B260BC" w:rsidP="00B260BC"/>
    <w:p w14:paraId="27729AEF" w14:textId="77777777" w:rsidR="00B260BC" w:rsidRDefault="00B260BC" w:rsidP="00B260BC"/>
    <w:p w14:paraId="72AE77CC" w14:textId="77777777" w:rsidR="00B260BC" w:rsidRDefault="00B260BC" w:rsidP="00B260BC"/>
    <w:p w14:paraId="2A36B70F" w14:textId="77777777" w:rsidR="00B260BC" w:rsidRDefault="00B260BC" w:rsidP="00B260BC">
      <w:r>
        <w:t>Zveřejněno: 9. 8. 2022</w:t>
      </w:r>
    </w:p>
    <w:p w14:paraId="477C4221" w14:textId="77777777" w:rsidR="00AC7BED" w:rsidRDefault="00AC7BED"/>
    <w:sectPr w:rsidR="00AC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BC"/>
    <w:rsid w:val="00AC7BED"/>
    <w:rsid w:val="00B260BC"/>
    <w:rsid w:val="00C775F1"/>
    <w:rsid w:val="00F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57D"/>
  <w15:chartTrackingRefBased/>
  <w15:docId w15:val="{6BEF484B-D166-4C78-AFCE-7A52FB5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0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Nácar</dc:creator>
  <cp:keywords/>
  <dc:description/>
  <cp:lastModifiedBy>Standa Nácar</cp:lastModifiedBy>
  <cp:revision>2</cp:revision>
  <dcterms:created xsi:type="dcterms:W3CDTF">2022-08-09T11:58:00Z</dcterms:created>
  <dcterms:modified xsi:type="dcterms:W3CDTF">2022-08-09T11:58:00Z</dcterms:modified>
</cp:coreProperties>
</file>